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8A27C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7C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8A27CE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</w:rPr>
      </w:pPr>
      <w:r w:rsidRPr="008A27CE">
        <w:rPr>
          <w:rFonts w:ascii="Times New Roman" w:hAnsi="Times New Roman" w:cs="Times New Roman"/>
        </w:rPr>
        <w:t>(відповідно до пункту 4</w:t>
      </w:r>
      <w:r w:rsidRPr="008A27CE">
        <w:rPr>
          <w:rFonts w:ascii="Times New Roman" w:hAnsi="Times New Roman" w:cs="Times New Roman"/>
          <w:vertAlign w:val="superscript"/>
        </w:rPr>
        <w:t xml:space="preserve">1 </w:t>
      </w:r>
      <w:r w:rsidRPr="008A27CE">
        <w:rPr>
          <w:rFonts w:ascii="Times New Roman" w:hAnsi="Times New Roman" w:cs="Times New Roman"/>
        </w:rPr>
        <w:t>постанови КМУ від 11.10.2016 № 710 «Про ефективне використання державних коштів» (зі змінами))</w:t>
      </w:r>
    </w:p>
    <w:p w:rsidR="00211639" w:rsidRPr="00936B97" w:rsidRDefault="00211639" w:rsidP="00211639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:rsidR="00211639" w:rsidRPr="00936B97" w:rsidRDefault="00211639" w:rsidP="004327B2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Предмет </w:t>
      </w:r>
      <w:proofErr w:type="spellStart"/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закупівлі</w:t>
      </w:r>
      <w:proofErr w:type="spellEnd"/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– </w:t>
      </w:r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Теплова </w:t>
      </w:r>
      <w:proofErr w:type="spellStart"/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енергія</w:t>
      </w:r>
      <w:proofErr w:type="spellEnd"/>
      <w:r w:rsidR="008A27CE"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Pr="00936B97">
        <w:rPr>
          <w:rFonts w:ascii="Times New Roman" w:eastAsia="Times New Roman" w:hAnsi="Times New Roman"/>
          <w:sz w:val="28"/>
          <w:szCs w:val="28"/>
          <w:lang w:eastAsia="ru-RU"/>
        </w:rPr>
        <w:t>Пара, гаряча вода та пов'язана продукція</w:t>
      </w:r>
      <w:r w:rsidRPr="00936B9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</w:p>
    <w:p w:rsidR="009F610E" w:rsidRPr="00936B97" w:rsidRDefault="00211639" w:rsidP="004327B2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B9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Код ДК 021:2015 - 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09320000-8 – Пара, гаряча вода та пов'язана продукція.</w:t>
      </w:r>
    </w:p>
    <w:p w:rsidR="00570EAE" w:rsidRPr="00570EAE" w:rsidRDefault="004E4902" w:rsidP="00570EAE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     </w:t>
      </w:r>
      <w:r w:rsidR="000B1F80" w:rsidRPr="00936B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bookmarkStart w:id="0" w:name="_GoBack"/>
      <w:r w:rsidR="000B1F80" w:rsidRPr="00936B97">
        <w:rPr>
          <w:rFonts w:ascii="Times New Roman" w:eastAsia="Times New Roman" w:hAnsi="Times New Roman"/>
          <w:sz w:val="28"/>
          <w:szCs w:val="28"/>
          <w:lang w:eastAsia="ru-RU"/>
        </w:rPr>
        <w:t>UA-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70E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4087" w:rsidRPr="00936B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0E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0EAE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570EAE">
        <w:rPr>
          <w:rFonts w:ascii="Times New Roman" w:eastAsia="Times New Roman" w:hAnsi="Times New Roman"/>
          <w:sz w:val="28"/>
          <w:szCs w:val="28"/>
          <w:lang w:eastAsia="ru-RU"/>
        </w:rPr>
        <w:t>4433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0EAE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="009F610E" w:rsidRPr="00936B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4087" w:rsidRPr="00936B97"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3F4087" w:rsidRPr="00936B97" w:rsidRDefault="003F4087" w:rsidP="004327B2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B23B21" w:rsidRPr="00936B97" w:rsidRDefault="00B23B21" w:rsidP="00B33E78">
      <w:pPr>
        <w:pStyle w:val="a3"/>
        <w:tabs>
          <w:tab w:val="left" w:pos="851"/>
        </w:tabs>
        <w:spacing w:after="120" w:line="24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36B97">
        <w:rPr>
          <w:rFonts w:ascii="Times New Roman" w:hAnsi="Times New Roman"/>
          <w:sz w:val="28"/>
          <w:szCs w:val="28"/>
          <w:shd w:val="clear" w:color="auto" w:fill="FFFFFF"/>
        </w:rPr>
        <w:t>Для виконання покладених на нього  завдань/функцій та утримання будівлі в задовільному технічному стані Замовник повинен, зокрема, забезпечити дотримання певного температурного режиму у приміщенні.</w:t>
      </w:r>
    </w:p>
    <w:p w:rsidR="00CF5A17" w:rsidRPr="00936B97" w:rsidRDefault="00B23B21" w:rsidP="00B33E78">
      <w:pPr>
        <w:pStyle w:val="a3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36B97">
        <w:rPr>
          <w:rFonts w:ascii="Times New Roman" w:hAnsi="Times New Roman"/>
          <w:sz w:val="28"/>
          <w:szCs w:val="28"/>
          <w:shd w:val="clear" w:color="auto" w:fill="FFFFFF"/>
        </w:rPr>
        <w:t xml:space="preserve"> Обсяги </w:t>
      </w:r>
      <w:proofErr w:type="spellStart"/>
      <w:r w:rsidR="00B33E78" w:rsidRPr="00936B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постачання</w:t>
      </w:r>
      <w:proofErr w:type="spellEnd"/>
      <w:r w:rsidR="00B33E78" w:rsidRPr="00936B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r w:rsidRPr="00936B97">
        <w:rPr>
          <w:rFonts w:ascii="Times New Roman" w:hAnsi="Times New Roman"/>
          <w:sz w:val="28"/>
          <w:szCs w:val="28"/>
          <w:shd w:val="clear" w:color="auto" w:fill="FFFFFF"/>
        </w:rPr>
        <w:t>визначено відповідно до очікуваної потреби</w:t>
      </w:r>
      <w:r w:rsidR="00B33E78" w:rsidRPr="00936B9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254429" w:rsidRPr="00254429" w:rsidRDefault="008A27CE" w:rsidP="00254429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936B97">
        <w:rPr>
          <w:sz w:val="28"/>
          <w:szCs w:val="28"/>
          <w:lang w:val="ru-RU"/>
        </w:rPr>
        <w:t>Послуги</w:t>
      </w:r>
      <w:proofErr w:type="spellEnd"/>
      <w:r w:rsidRPr="00936B97">
        <w:rPr>
          <w:sz w:val="28"/>
          <w:szCs w:val="28"/>
          <w:lang w:val="ru-RU"/>
        </w:rPr>
        <w:t xml:space="preserve"> з </w:t>
      </w:r>
      <w:proofErr w:type="spellStart"/>
      <w:r w:rsidRPr="00936B97">
        <w:rPr>
          <w:sz w:val="28"/>
          <w:szCs w:val="28"/>
          <w:lang w:val="ru-RU"/>
        </w:rPr>
        <w:t>постачання</w:t>
      </w:r>
      <w:proofErr w:type="spellEnd"/>
      <w:r w:rsidRPr="00936B97">
        <w:rPr>
          <w:sz w:val="28"/>
          <w:szCs w:val="28"/>
          <w:lang w:val="ru-RU"/>
        </w:rPr>
        <w:t xml:space="preserve"> </w:t>
      </w:r>
      <w:proofErr w:type="spellStart"/>
      <w:r w:rsidRPr="00936B97">
        <w:rPr>
          <w:sz w:val="28"/>
          <w:szCs w:val="28"/>
          <w:lang w:val="ru-RU"/>
        </w:rPr>
        <w:t>теплової</w:t>
      </w:r>
      <w:proofErr w:type="spellEnd"/>
      <w:r w:rsidRPr="00936B97">
        <w:rPr>
          <w:sz w:val="28"/>
          <w:szCs w:val="28"/>
          <w:lang w:val="ru-RU"/>
        </w:rPr>
        <w:t xml:space="preserve"> </w:t>
      </w:r>
      <w:proofErr w:type="spellStart"/>
      <w:r w:rsidRPr="00936B97">
        <w:rPr>
          <w:sz w:val="28"/>
          <w:szCs w:val="28"/>
          <w:lang w:val="ru-RU"/>
        </w:rPr>
        <w:t>енергії</w:t>
      </w:r>
      <w:proofErr w:type="spellEnd"/>
      <w:r w:rsidRPr="00936B97">
        <w:rPr>
          <w:sz w:val="28"/>
          <w:szCs w:val="28"/>
          <w:lang w:val="ru-RU"/>
        </w:rPr>
        <w:t xml:space="preserve"> </w:t>
      </w:r>
      <w:proofErr w:type="spellStart"/>
      <w:r w:rsidR="00CF5A17" w:rsidRPr="00936B97">
        <w:rPr>
          <w:sz w:val="28"/>
          <w:szCs w:val="28"/>
          <w:lang w:val="ru-RU"/>
        </w:rPr>
        <w:t>надаються</w:t>
      </w:r>
      <w:proofErr w:type="spellEnd"/>
      <w:r w:rsidR="00CF5A17" w:rsidRPr="00936B97">
        <w:rPr>
          <w:sz w:val="28"/>
          <w:szCs w:val="28"/>
          <w:lang w:val="ru-RU"/>
        </w:rPr>
        <w:t xml:space="preserve"> </w:t>
      </w:r>
      <w:r w:rsidRPr="00936B97">
        <w:rPr>
          <w:sz w:val="28"/>
          <w:szCs w:val="28"/>
          <w:lang w:val="ru-RU"/>
        </w:rPr>
        <w:t xml:space="preserve">за </w:t>
      </w:r>
      <w:proofErr w:type="spellStart"/>
      <w:r w:rsidRPr="00936B97">
        <w:rPr>
          <w:sz w:val="28"/>
          <w:szCs w:val="28"/>
          <w:lang w:val="ru-RU"/>
        </w:rPr>
        <w:t>адресою</w:t>
      </w:r>
      <w:proofErr w:type="spellEnd"/>
      <w:r w:rsidRPr="00936B97">
        <w:rPr>
          <w:sz w:val="28"/>
          <w:szCs w:val="28"/>
          <w:lang w:val="ru-RU"/>
        </w:rPr>
        <w:t xml:space="preserve">: м. </w:t>
      </w:r>
      <w:proofErr w:type="spellStart"/>
      <w:r w:rsidRPr="00936B97">
        <w:rPr>
          <w:sz w:val="28"/>
          <w:szCs w:val="28"/>
          <w:lang w:val="ru-RU"/>
        </w:rPr>
        <w:t>Київ</w:t>
      </w:r>
      <w:proofErr w:type="spellEnd"/>
      <w:r w:rsidRPr="00936B97">
        <w:rPr>
          <w:sz w:val="28"/>
          <w:szCs w:val="28"/>
          <w:lang w:val="ru-RU"/>
        </w:rPr>
        <w:t xml:space="preserve">, </w:t>
      </w:r>
      <w:proofErr w:type="spellStart"/>
      <w:r w:rsidRPr="00936B97">
        <w:rPr>
          <w:sz w:val="28"/>
          <w:szCs w:val="28"/>
          <w:lang w:val="ru-RU"/>
        </w:rPr>
        <w:t>вул</w:t>
      </w:r>
      <w:proofErr w:type="spellEnd"/>
      <w:r w:rsidRPr="00936B97">
        <w:rPr>
          <w:sz w:val="28"/>
          <w:szCs w:val="28"/>
          <w:lang w:val="ru-RU"/>
        </w:rPr>
        <w:t xml:space="preserve">. Антоновича, 180. </w:t>
      </w:r>
      <w:r w:rsidR="00211639" w:rsidRPr="00254429">
        <w:rPr>
          <w:sz w:val="28"/>
          <w:szCs w:val="28"/>
          <w:shd w:val="clear" w:color="auto" w:fill="FFFFFF"/>
        </w:rPr>
        <w:t>Технічні та якісні характеристики предмета закупівлі визначені відповідно до потреб замовника та з урахуванням вимог законодавства</w:t>
      </w:r>
      <w:r w:rsidRPr="00254429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254429">
        <w:rPr>
          <w:sz w:val="28"/>
          <w:szCs w:val="28"/>
          <w:shd w:val="clear" w:color="auto" w:fill="FFFFFF"/>
          <w:lang w:val="ru-RU"/>
        </w:rPr>
        <w:t>зокрема</w:t>
      </w:r>
      <w:proofErr w:type="spellEnd"/>
      <w:r w:rsidRPr="00254429">
        <w:rPr>
          <w:sz w:val="28"/>
          <w:szCs w:val="28"/>
          <w:shd w:val="clear" w:color="auto" w:fill="FFFFFF"/>
          <w:lang w:val="ru-RU"/>
        </w:rPr>
        <w:t xml:space="preserve"> </w:t>
      </w:r>
      <w:r w:rsidRPr="00254429">
        <w:rPr>
          <w:sz w:val="28"/>
          <w:szCs w:val="28"/>
          <w:shd w:val="clear" w:color="auto" w:fill="FFFFFF"/>
        </w:rPr>
        <w:t>Закон</w:t>
      </w:r>
      <w:r w:rsidR="00254429" w:rsidRPr="00254429">
        <w:rPr>
          <w:sz w:val="28"/>
          <w:szCs w:val="28"/>
          <w:shd w:val="clear" w:color="auto" w:fill="FFFFFF"/>
        </w:rPr>
        <w:t>ів</w:t>
      </w:r>
      <w:r w:rsidRPr="00254429">
        <w:rPr>
          <w:sz w:val="28"/>
          <w:szCs w:val="28"/>
          <w:shd w:val="clear" w:color="auto" w:fill="FFFFFF"/>
        </w:rPr>
        <w:t xml:space="preserve"> України  </w:t>
      </w:r>
      <w:r w:rsidR="00F76707" w:rsidRPr="00254429">
        <w:rPr>
          <w:sz w:val="28"/>
          <w:szCs w:val="28"/>
          <w:shd w:val="clear" w:color="auto" w:fill="FFFFFF"/>
        </w:rPr>
        <w:t>№ 2633-IV «Про теплопостачання»</w:t>
      </w:r>
      <w:r w:rsidR="00254429" w:rsidRPr="00254429">
        <w:rPr>
          <w:sz w:val="28"/>
          <w:szCs w:val="28"/>
        </w:rPr>
        <w:t>, «Про комерційний облік теплової енергії та водопостачання», Правил користування тепловою енергією, Правил технічної експлуатації теплових установок і мереж та інших нормативних документів, що регулюють відносини сторін з приводу теплопостачання</w:t>
      </w:r>
    </w:p>
    <w:p w:rsidR="004327B2" w:rsidRPr="00254429" w:rsidRDefault="004327B2" w:rsidP="004327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78" w:rsidRPr="00B33E78" w:rsidRDefault="000D4E09" w:rsidP="00B33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</w:t>
      </w:r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ий</w:t>
      </w:r>
      <w:proofErr w:type="spellEnd"/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</w:t>
      </w:r>
      <w:proofErr w:type="spellEnd"/>
      <w:r w:rsidR="008A27CE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споживання  – </w:t>
      </w:r>
      <w:r w:rsidR="00476241" w:rsidRP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367</w:t>
      </w:r>
      <w:r w:rsidR="00211639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,3</w:t>
      </w:r>
      <w:r w:rsidR="00476241" w:rsidRP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Тариф на момент проведення переговорів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B33E78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Постачальником</w:t>
      </w:r>
      <w:proofErr w:type="spellEnd"/>
      <w:r w:rsidR="00772C36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2C36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2C36" w:rsidRPr="00B33E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2450</w:t>
      </w:r>
      <w:r w:rsidR="00476241">
        <w:rPr>
          <w:rFonts w:ascii="Times New Roman" w:eastAsia="Times New Roman" w:hAnsi="Times New Roman" w:cs="Times New Roman"/>
          <w:sz w:val="28"/>
          <w:szCs w:val="28"/>
          <w:lang w:eastAsia="ru-RU"/>
        </w:rPr>
        <w:t>,04</w:t>
      </w:r>
      <w:r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ПДВ. 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предмета закупівлі</w:t>
      </w:r>
      <w:r w:rsidR="00F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4F47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F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6241" w:rsidRPr="004762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900</w:t>
      </w:r>
      <w:r w:rsidR="00B33E78" w:rsidRPr="00B33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 грн з ПДВ.</w:t>
      </w:r>
    </w:p>
    <w:p w:rsidR="00B33E78" w:rsidRPr="00B33E78" w:rsidRDefault="00B33E78" w:rsidP="00496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3E78" w:rsidRPr="00B33E7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5274D"/>
    <w:rsid w:val="001628D7"/>
    <w:rsid w:val="001F3A51"/>
    <w:rsid w:val="00204038"/>
    <w:rsid w:val="00211639"/>
    <w:rsid w:val="00214C14"/>
    <w:rsid w:val="0024138D"/>
    <w:rsid w:val="00254429"/>
    <w:rsid w:val="002A1A69"/>
    <w:rsid w:val="002F7D8B"/>
    <w:rsid w:val="00347FC7"/>
    <w:rsid w:val="00370C4C"/>
    <w:rsid w:val="0038019F"/>
    <w:rsid w:val="003920C0"/>
    <w:rsid w:val="003F4087"/>
    <w:rsid w:val="004327B2"/>
    <w:rsid w:val="00454DAE"/>
    <w:rsid w:val="00476241"/>
    <w:rsid w:val="0049640B"/>
    <w:rsid w:val="004E4902"/>
    <w:rsid w:val="004F1DED"/>
    <w:rsid w:val="004F474B"/>
    <w:rsid w:val="005043F6"/>
    <w:rsid w:val="005621FD"/>
    <w:rsid w:val="00570EAE"/>
    <w:rsid w:val="00571554"/>
    <w:rsid w:val="00575E3F"/>
    <w:rsid w:val="00595B53"/>
    <w:rsid w:val="006065A6"/>
    <w:rsid w:val="006124A8"/>
    <w:rsid w:val="00691B46"/>
    <w:rsid w:val="006A1BE5"/>
    <w:rsid w:val="006D6144"/>
    <w:rsid w:val="0071711D"/>
    <w:rsid w:val="00765052"/>
    <w:rsid w:val="00772C36"/>
    <w:rsid w:val="00842095"/>
    <w:rsid w:val="008920DD"/>
    <w:rsid w:val="008A27CE"/>
    <w:rsid w:val="008B26F8"/>
    <w:rsid w:val="00936B97"/>
    <w:rsid w:val="00951793"/>
    <w:rsid w:val="00967420"/>
    <w:rsid w:val="009F610E"/>
    <w:rsid w:val="00A83726"/>
    <w:rsid w:val="00B12373"/>
    <w:rsid w:val="00B23B21"/>
    <w:rsid w:val="00B33E78"/>
    <w:rsid w:val="00B44B35"/>
    <w:rsid w:val="00B6060F"/>
    <w:rsid w:val="00C11140"/>
    <w:rsid w:val="00C50EBF"/>
    <w:rsid w:val="00C819C9"/>
    <w:rsid w:val="00CF5A17"/>
    <w:rsid w:val="00D417A2"/>
    <w:rsid w:val="00DD4E4A"/>
    <w:rsid w:val="00E33508"/>
    <w:rsid w:val="00E33FD8"/>
    <w:rsid w:val="00F76707"/>
    <w:rsid w:val="00F806B2"/>
    <w:rsid w:val="00F94398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5806"/>
  <w15:docId w15:val="{413BF78E-10C4-434A-BB59-C1704D1C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F4087"/>
    <w:rPr>
      <w:b/>
      <w:bCs/>
    </w:rPr>
  </w:style>
  <w:style w:type="character" w:styleId="a6">
    <w:name w:val="Hyperlink"/>
    <w:basedOn w:val="a0"/>
    <w:uiPriority w:val="99"/>
    <w:unhideWhenUsed/>
    <w:rsid w:val="003F4087"/>
    <w:rPr>
      <w:color w:val="0000FF" w:themeColor="hyperlink"/>
      <w:u w:val="single"/>
    </w:rPr>
  </w:style>
  <w:style w:type="character" w:customStyle="1" w:styleId="js-apiid">
    <w:name w:val="js-apiid"/>
    <w:basedOn w:val="a0"/>
    <w:rsid w:val="003F4087"/>
  </w:style>
  <w:style w:type="paragraph" w:customStyle="1" w:styleId="rvps2">
    <w:name w:val="rvps2"/>
    <w:basedOn w:val="a"/>
    <w:rsid w:val="0043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unhideWhenUsed/>
    <w:rsid w:val="00F7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Darya</cp:lastModifiedBy>
  <cp:revision>2</cp:revision>
  <cp:lastPrinted>2021-01-11T13:16:00Z</cp:lastPrinted>
  <dcterms:created xsi:type="dcterms:W3CDTF">2023-03-13T13:53:00Z</dcterms:created>
  <dcterms:modified xsi:type="dcterms:W3CDTF">2023-03-13T13:53:00Z</dcterms:modified>
</cp:coreProperties>
</file>