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8FECF" w14:textId="2B375D7E" w:rsidR="001137D6" w:rsidRPr="001E4904" w:rsidRDefault="001137D6" w:rsidP="00470D19">
      <w:pPr>
        <w:jc w:val="right"/>
        <w:rPr>
          <w:rFonts w:asciiTheme="majorBidi" w:hAnsiTheme="majorBidi" w:cstheme="majorBidi"/>
          <w:b/>
          <w:bCs/>
          <w:sz w:val="26"/>
          <w:szCs w:val="26"/>
          <w:lang w:bidi="syr-S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>
        <w:rPr>
          <w:rFonts w:asciiTheme="majorBidi" w:hAnsiTheme="majorBidi" w:cstheme="majorBidi"/>
          <w:b/>
          <w:bCs/>
          <w:sz w:val="28"/>
          <w:szCs w:val="28"/>
          <w:lang w:bidi="syr-SY"/>
        </w:rPr>
        <w:tab/>
      </w:r>
      <w:r w:rsidRPr="001E4904">
        <w:rPr>
          <w:rFonts w:asciiTheme="majorBidi" w:hAnsiTheme="majorBidi" w:cstheme="majorBidi"/>
          <w:b/>
          <w:bCs/>
          <w:sz w:val="26"/>
          <w:szCs w:val="26"/>
          <w:lang w:bidi="syr-SY"/>
        </w:rPr>
        <w:t>Додаток</w:t>
      </w:r>
    </w:p>
    <w:p w14:paraId="0CC7D43B" w14:textId="6FC49CC8" w:rsidR="00DD1B0E" w:rsidRDefault="009B510D" w:rsidP="00DD1B0E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syr-SY"/>
        </w:rPr>
      </w:pPr>
      <w:r w:rsidRPr="001E4904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Графік </w:t>
      </w:r>
      <w:r w:rsidR="00B37906">
        <w:rPr>
          <w:rFonts w:asciiTheme="majorBidi" w:hAnsiTheme="majorBidi" w:cstheme="majorBidi"/>
          <w:b/>
          <w:bCs/>
          <w:sz w:val="26"/>
          <w:szCs w:val="26"/>
          <w:lang w:bidi="syr-SY"/>
        </w:rPr>
        <w:t>циклу</w:t>
      </w:r>
      <w:r w:rsidR="001D009A" w:rsidRPr="001E4904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 </w:t>
      </w:r>
      <w:proofErr w:type="spellStart"/>
      <w:r w:rsidRPr="001E4904">
        <w:rPr>
          <w:rFonts w:asciiTheme="majorBidi" w:hAnsiTheme="majorBidi" w:cstheme="majorBidi"/>
          <w:b/>
          <w:bCs/>
          <w:sz w:val="26"/>
          <w:szCs w:val="26"/>
          <w:lang w:bidi="syr-SY"/>
        </w:rPr>
        <w:t>вебінарів</w:t>
      </w:r>
      <w:proofErr w:type="spellEnd"/>
      <w:r w:rsidR="00B37906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 УкрІНТЕІ</w:t>
      </w:r>
    </w:p>
    <w:p w14:paraId="2BCE7AA4" w14:textId="41E3D67A" w:rsidR="00F03871" w:rsidRDefault="009B510D" w:rsidP="00302217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syr-SY"/>
        </w:rPr>
      </w:pPr>
      <w:r w:rsidRPr="001E4904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Тема: </w:t>
      </w:r>
      <w:r w:rsidRPr="00302217">
        <w:rPr>
          <w:rFonts w:asciiTheme="majorBidi" w:hAnsiTheme="majorBidi" w:cstheme="majorBidi"/>
          <w:b/>
          <w:bCs/>
          <w:sz w:val="26"/>
          <w:szCs w:val="26"/>
          <w:lang w:bidi="syr-SY"/>
        </w:rPr>
        <w:t>«</w:t>
      </w:r>
      <w:r w:rsidR="00F03871" w:rsidRPr="00302217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Цифрові платформи як </w:t>
      </w:r>
      <w:r w:rsidR="00302217" w:rsidRPr="00302217">
        <w:rPr>
          <w:rFonts w:asciiTheme="majorBidi" w:hAnsiTheme="majorBidi" w:cstheme="majorBidi"/>
          <w:b/>
          <w:bCs/>
          <w:sz w:val="26"/>
          <w:szCs w:val="26"/>
          <w:lang w:bidi="syr-SY"/>
        </w:rPr>
        <w:t>ключовий інструмент</w:t>
      </w:r>
      <w:r w:rsidR="00F03871" w:rsidRPr="00302217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 реалізації інноваційних ідей»</w:t>
      </w:r>
    </w:p>
    <w:p w14:paraId="2F5DB5EC" w14:textId="77777777" w:rsidR="00B37906" w:rsidRPr="001E4904" w:rsidRDefault="00B37906" w:rsidP="00B37906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syr-SY"/>
        </w:rPr>
      </w:pPr>
      <w:r w:rsidRPr="001E4904">
        <w:rPr>
          <w:rFonts w:asciiTheme="majorBidi" w:hAnsiTheme="majorBidi" w:cstheme="majorBidi"/>
          <w:b/>
          <w:bCs/>
          <w:sz w:val="26"/>
          <w:szCs w:val="26"/>
          <w:lang w:bidi="syr-SY"/>
        </w:rPr>
        <w:t>(</w:t>
      </w:r>
      <w:r w:rsidRPr="00752433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17 листопада </w:t>
      </w:r>
      <w:r w:rsidRPr="00DD1B0E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– </w:t>
      </w:r>
      <w:r w:rsidRPr="00B37906">
        <w:rPr>
          <w:rFonts w:asciiTheme="majorBidi" w:hAnsiTheme="majorBidi" w:cstheme="majorBidi"/>
          <w:b/>
          <w:bCs/>
          <w:sz w:val="26"/>
          <w:szCs w:val="26"/>
          <w:lang w:bidi="syr-SY"/>
        </w:rPr>
        <w:t>11</w:t>
      </w:r>
      <w:r w:rsidRPr="00DD1B0E">
        <w:rPr>
          <w:rFonts w:asciiTheme="majorBidi" w:hAnsiTheme="majorBidi" w:cstheme="majorBidi"/>
          <w:b/>
          <w:bCs/>
          <w:sz w:val="26"/>
          <w:szCs w:val="26"/>
          <w:lang w:bidi="syr-SY"/>
        </w:rPr>
        <w:t xml:space="preserve"> грудня 2025 </w:t>
      </w:r>
      <w:r w:rsidRPr="001E4904">
        <w:rPr>
          <w:rFonts w:asciiTheme="majorBidi" w:hAnsiTheme="majorBidi" w:cstheme="majorBidi"/>
          <w:b/>
          <w:bCs/>
          <w:sz w:val="26"/>
          <w:szCs w:val="26"/>
          <w:lang w:bidi="syr-SY"/>
        </w:rPr>
        <w:t>р.)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7088"/>
        <w:gridCol w:w="1984"/>
        <w:gridCol w:w="3260"/>
      </w:tblGrid>
      <w:tr w:rsidR="0002565E" w:rsidRPr="00D80CF3" w14:paraId="66D997E4" w14:textId="77777777" w:rsidTr="00470D19">
        <w:tc>
          <w:tcPr>
            <w:tcW w:w="846" w:type="dxa"/>
          </w:tcPr>
          <w:p w14:paraId="09D76DDA" w14:textId="77777777" w:rsidR="0002565E" w:rsidRPr="00D80CF3" w:rsidRDefault="0002565E" w:rsidP="0007260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80CF3">
              <w:rPr>
                <w:rFonts w:asciiTheme="majorBidi" w:hAnsiTheme="majorBidi" w:cstheme="majorBidi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4E787B90" w14:textId="77777777" w:rsidR="0002565E" w:rsidRPr="00D80CF3" w:rsidRDefault="0002565E" w:rsidP="000726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80CF3">
              <w:rPr>
                <w:rFonts w:asciiTheme="majorBidi" w:hAnsiTheme="majorBidi" w:cstheme="majorBidi"/>
                <w:b/>
                <w:sz w:val="24"/>
                <w:szCs w:val="24"/>
              </w:rPr>
              <w:t>Час</w:t>
            </w:r>
          </w:p>
        </w:tc>
        <w:tc>
          <w:tcPr>
            <w:tcW w:w="7088" w:type="dxa"/>
          </w:tcPr>
          <w:p w14:paraId="7F291C06" w14:textId="77777777" w:rsidR="0002565E" w:rsidRPr="00D80CF3" w:rsidRDefault="0002565E" w:rsidP="000726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80CF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Назва </w:t>
            </w:r>
            <w:proofErr w:type="spellStart"/>
            <w:r w:rsidRPr="00D80CF3">
              <w:rPr>
                <w:rFonts w:asciiTheme="majorBidi" w:hAnsiTheme="majorBidi" w:cstheme="majorBidi"/>
                <w:b/>
                <w:sz w:val="24"/>
                <w:szCs w:val="24"/>
              </w:rPr>
              <w:t>вебінару</w:t>
            </w:r>
            <w:proofErr w:type="spellEnd"/>
          </w:p>
        </w:tc>
        <w:tc>
          <w:tcPr>
            <w:tcW w:w="1984" w:type="dxa"/>
          </w:tcPr>
          <w:p w14:paraId="672514C7" w14:textId="77777777" w:rsidR="0002565E" w:rsidRPr="00D80CF3" w:rsidRDefault="0002565E" w:rsidP="00072600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80CF3">
              <w:rPr>
                <w:rFonts w:asciiTheme="majorBidi" w:hAnsiTheme="majorBidi" w:cstheme="majorBidi"/>
                <w:b/>
                <w:sz w:val="24"/>
                <w:szCs w:val="24"/>
              </w:rPr>
              <w:t>Тривалість</w:t>
            </w:r>
          </w:p>
        </w:tc>
        <w:tc>
          <w:tcPr>
            <w:tcW w:w="3260" w:type="dxa"/>
          </w:tcPr>
          <w:p w14:paraId="149B0736" w14:textId="1C7092CE" w:rsidR="0002565E" w:rsidRPr="00D80CF3" w:rsidRDefault="00A52FBE" w:rsidP="000726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С</w:t>
            </w:r>
            <w:r w:rsidR="0002565E" w:rsidRPr="00D80CF3">
              <w:rPr>
                <w:rFonts w:asciiTheme="majorBidi" w:hAnsiTheme="majorBidi" w:cstheme="majorBidi"/>
                <w:b/>
                <w:sz w:val="24"/>
                <w:szCs w:val="24"/>
              </w:rPr>
              <w:t>пікер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/ка</w:t>
            </w:r>
          </w:p>
          <w:p w14:paraId="1A707232" w14:textId="77777777" w:rsidR="0002565E" w:rsidRPr="00D80CF3" w:rsidRDefault="0002565E" w:rsidP="0007260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2565E" w:rsidRPr="00D80CF3" w14:paraId="071CF406" w14:textId="77777777" w:rsidTr="00470D19">
        <w:trPr>
          <w:trHeight w:val="850"/>
        </w:trPr>
        <w:tc>
          <w:tcPr>
            <w:tcW w:w="846" w:type="dxa"/>
          </w:tcPr>
          <w:p w14:paraId="44A4FAB7" w14:textId="2F163D63" w:rsidR="0002565E" w:rsidRPr="00B95789" w:rsidRDefault="002D013F" w:rsidP="0007260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17</w:t>
            </w:r>
            <w:r w:rsidR="0002565E" w:rsidRPr="00B95789">
              <w:rPr>
                <w:rFonts w:asciiTheme="majorBidi" w:hAnsiTheme="majorBidi" w:cstheme="majorBidi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14:paraId="07AEF38B" w14:textId="77777777" w:rsidR="0002565E" w:rsidRPr="00B95789" w:rsidRDefault="0002565E" w:rsidP="00072600">
            <w:pPr>
              <w:tabs>
                <w:tab w:val="left" w:pos="26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3A6073FF" w14:textId="4DE749A1" w:rsidR="00752433" w:rsidRPr="00B95789" w:rsidRDefault="00752433" w:rsidP="00EE3C09">
            <w:pPr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Як викладач може створити власного AI-асистента для курсу</w:t>
            </w:r>
          </w:p>
          <w:p w14:paraId="00304273" w14:textId="77777777" w:rsidR="00E40243" w:rsidRDefault="00752433" w:rsidP="00EE3C09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Зміст: показати, як на базі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ChatGPT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чи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Claude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зробити віртуального асистента, який відповідає на запитання студентів, пояснює матеріал, допомагає з домашніми завданнями.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Інструменти: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ChatGPT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Custom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GPTs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Poe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Bots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Notion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AI.</w:t>
            </w:r>
            <w:r w:rsidR="00BB0942"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DC1D334" w14:textId="4F3A0720" w:rsidR="0002565E" w:rsidRPr="00B95789" w:rsidRDefault="00752433" w:rsidP="00EE3C09">
            <w:pPr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Як результат, учасники отримають готовий шаблон бота для свого предмету.</w:t>
            </w:r>
          </w:p>
        </w:tc>
        <w:tc>
          <w:tcPr>
            <w:tcW w:w="1984" w:type="dxa"/>
          </w:tcPr>
          <w:p w14:paraId="6FD060D2" w14:textId="056CDA30" w:rsidR="0002565E" w:rsidRPr="00B95789" w:rsidRDefault="00752433" w:rsidP="0007260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5A0A53"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 ак</w:t>
            </w:r>
            <w:r w:rsidR="00EE116C">
              <w:rPr>
                <w:rFonts w:asciiTheme="majorBidi" w:hAnsiTheme="majorBidi" w:cstheme="majorBidi"/>
                <w:sz w:val="24"/>
                <w:szCs w:val="24"/>
              </w:rPr>
              <w:t>ад</w:t>
            </w:r>
            <w:r w:rsidR="0002565E" w:rsidRPr="00B95789">
              <w:rPr>
                <w:rFonts w:asciiTheme="majorBidi" w:hAnsiTheme="majorBidi" w:cstheme="majorBidi"/>
                <w:sz w:val="24"/>
                <w:szCs w:val="24"/>
              </w:rPr>
              <w:t>. год.</w:t>
            </w:r>
          </w:p>
          <w:p w14:paraId="281F423D" w14:textId="77777777" w:rsidR="0002565E" w:rsidRPr="00B95789" w:rsidRDefault="0002565E" w:rsidP="0007260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9B57A83" w14:textId="366BBFDE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Олеся </w:t>
            </w:r>
            <w:r w:rsidR="00E4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ВАЩУК</w:t>
            </w:r>
            <w:r w:rsidRPr="00B957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</w:p>
          <w:p w14:paraId="523CF201" w14:textId="558F76F4" w:rsidR="00647F21" w:rsidRPr="00B95789" w:rsidRDefault="00E40243" w:rsidP="0030730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д-р </w:t>
            </w:r>
            <w:proofErr w:type="spellStart"/>
            <w:r w:rsidR="00752433" w:rsidRPr="00B95789">
              <w:rPr>
                <w:rFonts w:asciiTheme="majorBidi" w:hAnsiTheme="majorBidi" w:cstheme="majorBidi"/>
                <w:sz w:val="24"/>
                <w:szCs w:val="24"/>
              </w:rPr>
              <w:t>ю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рид</w:t>
            </w:r>
            <w:proofErr w:type="spellEnd"/>
            <w:r w:rsidR="00752433" w:rsidRPr="00B9578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52433" w:rsidRPr="00B95789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аук</w:t>
            </w:r>
            <w:r w:rsidR="00752433" w:rsidRPr="00B95789">
              <w:rPr>
                <w:rFonts w:asciiTheme="majorBidi" w:hAnsiTheme="majorBidi" w:cstheme="majorBidi"/>
                <w:sz w:val="24"/>
                <w:szCs w:val="24"/>
              </w:rPr>
              <w:t>, професор кафедри криміналістики та оперативно-розшукової діяльності Національного університету «Одеська юридична академія»</w:t>
            </w:r>
          </w:p>
        </w:tc>
      </w:tr>
      <w:tr w:rsidR="00752433" w:rsidRPr="00D80CF3" w14:paraId="57FA86C3" w14:textId="77777777" w:rsidTr="00470D19">
        <w:trPr>
          <w:trHeight w:val="850"/>
        </w:trPr>
        <w:tc>
          <w:tcPr>
            <w:tcW w:w="846" w:type="dxa"/>
          </w:tcPr>
          <w:p w14:paraId="3FFDFDB4" w14:textId="57F4B6C7" w:rsidR="00752433" w:rsidRPr="00B95789" w:rsidRDefault="00BE1153" w:rsidP="0075243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25.11</w:t>
            </w:r>
          </w:p>
        </w:tc>
        <w:tc>
          <w:tcPr>
            <w:tcW w:w="992" w:type="dxa"/>
          </w:tcPr>
          <w:p w14:paraId="0DFAB5B7" w14:textId="1B4C2E7D" w:rsidR="00752433" w:rsidRPr="00B95789" w:rsidRDefault="00752433" w:rsidP="00752433">
            <w:pPr>
              <w:tabs>
                <w:tab w:val="left" w:pos="26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618475BE" w14:textId="2304A0B1" w:rsidR="00752433" w:rsidRPr="00B95789" w:rsidRDefault="00CE341E" w:rsidP="00EE3C09">
            <w:pPr>
              <w:spacing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Практична рішення для розробки і впровадження інноваційни</w:t>
            </w:r>
            <w:r w:rsidR="0002292A"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х проєктів на платформі </w:t>
            </w:r>
            <w:proofErr w:type="spellStart"/>
            <w:r w:rsidR="0002292A"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InnoHub</w:t>
            </w:r>
            <w:proofErr w:type="spellEnd"/>
          </w:p>
          <w:p w14:paraId="6619E05B" w14:textId="57AAD1A8" w:rsidR="000F4FC0" w:rsidRPr="00B95789" w:rsidRDefault="00E40243" w:rsidP="00EE3C09">
            <w:pPr>
              <w:pStyle w:val="a5"/>
              <w:shd w:val="clear" w:color="auto" w:fill="FFFFFF"/>
              <w:rPr>
                <w:rFonts w:asciiTheme="majorBidi" w:hAnsiTheme="majorBidi" w:cstheme="majorBidi"/>
              </w:rPr>
            </w:pPr>
            <w:r w:rsidRPr="00B95789">
              <w:rPr>
                <w:rFonts w:asciiTheme="majorBidi" w:hAnsiTheme="majorBidi" w:cstheme="majorBidi"/>
                <w:shd w:val="clear" w:color="auto" w:fill="FFFFFF"/>
              </w:rPr>
              <w:t>Зміст:</w:t>
            </w:r>
            <w:r w:rsidR="000F4FC0" w:rsidRPr="00B95789">
              <w:rPr>
                <w:rFonts w:asciiTheme="majorBidi" w:hAnsiTheme="majorBidi" w:cstheme="majorBidi"/>
              </w:rPr>
              <w:br/>
              <w:t>– як визначити потенціал власної розробки та підготувати її до виходу на ринок;</w:t>
            </w:r>
            <w:r w:rsidR="000F4FC0" w:rsidRPr="00B95789">
              <w:rPr>
                <w:rFonts w:asciiTheme="majorBidi" w:hAnsiTheme="majorBidi" w:cstheme="majorBidi"/>
              </w:rPr>
              <w:br/>
              <w:t>– які можливості пропонує цифрова платформа </w:t>
            </w:r>
            <w:proofErr w:type="spellStart"/>
            <w:r w:rsidR="000F4FC0" w:rsidRPr="00B95789">
              <w:rPr>
                <w:rStyle w:val="a6"/>
                <w:rFonts w:asciiTheme="majorBidi" w:hAnsiTheme="majorBidi" w:cstheme="majorBidi"/>
              </w:rPr>
              <w:t>InnoHub</w:t>
            </w:r>
            <w:proofErr w:type="spellEnd"/>
            <w:r w:rsidR="000F4FC0" w:rsidRPr="00B95789">
              <w:rPr>
                <w:rFonts w:asciiTheme="majorBidi" w:hAnsiTheme="majorBidi" w:cstheme="majorBidi"/>
              </w:rPr>
              <w:t> для пошуку партнерів, інвесторів і створення стартапів/</w:t>
            </w:r>
            <w:proofErr w:type="spellStart"/>
            <w:r w:rsidR="000F4FC0" w:rsidRPr="00B95789">
              <w:rPr>
                <w:rFonts w:asciiTheme="majorBidi" w:hAnsiTheme="majorBidi" w:cstheme="majorBidi"/>
              </w:rPr>
              <w:t>спінофів</w:t>
            </w:r>
            <w:proofErr w:type="spellEnd"/>
            <w:r w:rsidR="000F4FC0" w:rsidRPr="00B95789">
              <w:rPr>
                <w:rFonts w:asciiTheme="majorBidi" w:hAnsiTheme="majorBidi" w:cstheme="majorBidi"/>
              </w:rPr>
              <w:t>;</w:t>
            </w:r>
            <w:r w:rsidR="000F4FC0" w:rsidRPr="00B95789">
              <w:rPr>
                <w:rFonts w:asciiTheme="majorBidi" w:hAnsiTheme="majorBidi" w:cstheme="majorBidi"/>
              </w:rPr>
              <w:br/>
              <w:t>– як працюють автоматизовані шаблони, AI-підказки та персональні траєкторії комерціалізації на платформі.</w:t>
            </w:r>
            <w:r w:rsidR="00EE3C09" w:rsidRPr="00B95789">
              <w:rPr>
                <w:rFonts w:asciiTheme="majorBidi" w:hAnsiTheme="majorBidi" w:cstheme="majorBidi"/>
              </w:rPr>
              <w:t xml:space="preserve"> </w:t>
            </w:r>
            <w:r w:rsidR="000F4FC0" w:rsidRPr="00B95789">
              <w:rPr>
                <w:rFonts w:asciiTheme="majorBidi" w:hAnsiTheme="majorBidi" w:cstheme="majorBidi"/>
              </w:rPr>
              <w:t xml:space="preserve">Лекція стане у пригоді науковцям, викладачам, аспірантам та </w:t>
            </w:r>
            <w:proofErr w:type="spellStart"/>
            <w:r w:rsidR="000F4FC0" w:rsidRPr="00B95789">
              <w:rPr>
                <w:rFonts w:asciiTheme="majorBidi" w:hAnsiTheme="majorBidi" w:cstheme="majorBidi"/>
              </w:rPr>
              <w:t>інноваторам</w:t>
            </w:r>
            <w:proofErr w:type="spellEnd"/>
            <w:r w:rsidR="000F4FC0" w:rsidRPr="00B95789">
              <w:rPr>
                <w:rFonts w:asciiTheme="majorBidi" w:hAnsiTheme="majorBidi" w:cstheme="majorBidi"/>
              </w:rPr>
              <w:t>, які прагнуть перетворити свої ідеї на реальні рішення для бізнесу й суспільства.</w:t>
            </w:r>
          </w:p>
        </w:tc>
        <w:tc>
          <w:tcPr>
            <w:tcW w:w="1984" w:type="dxa"/>
          </w:tcPr>
          <w:p w14:paraId="09B45DB4" w14:textId="29632F6D" w:rsidR="00752433" w:rsidRPr="00B95789" w:rsidRDefault="005A0A5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2 ак</w:t>
            </w:r>
            <w:r w:rsidR="00EE116C">
              <w:rPr>
                <w:rFonts w:asciiTheme="majorBidi" w:hAnsiTheme="majorBidi" w:cstheme="majorBidi"/>
                <w:sz w:val="24"/>
                <w:szCs w:val="24"/>
              </w:rPr>
              <w:t>ад</w:t>
            </w:r>
            <w:r w:rsidR="00752433" w:rsidRPr="00B95789">
              <w:rPr>
                <w:rFonts w:asciiTheme="majorBidi" w:hAnsiTheme="majorBidi" w:cstheme="majorBidi"/>
                <w:sz w:val="24"/>
                <w:szCs w:val="24"/>
              </w:rPr>
              <w:t>. год.</w:t>
            </w:r>
          </w:p>
          <w:p w14:paraId="09C0E9B7" w14:textId="77777777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21E0C6" w14:textId="68DEFCDF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Наталя Г</w:t>
            </w:r>
            <w:r w:rsidR="00E4024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РЕБЕННІК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48D2BF1D" w14:textId="4EB8CD5A" w:rsidR="00752433" w:rsidRPr="00B95789" w:rsidRDefault="00CA4F7D" w:rsidP="00CA4F7D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к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анд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е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кон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н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аук</w:t>
            </w:r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керівниця Одеського центру трансферу знань та технологій</w:t>
            </w:r>
          </w:p>
        </w:tc>
      </w:tr>
      <w:tr w:rsidR="00752433" w:rsidRPr="00D80CF3" w14:paraId="25A67CC3" w14:textId="77777777" w:rsidTr="00470D19">
        <w:trPr>
          <w:trHeight w:val="848"/>
        </w:trPr>
        <w:tc>
          <w:tcPr>
            <w:tcW w:w="846" w:type="dxa"/>
          </w:tcPr>
          <w:p w14:paraId="3F677541" w14:textId="055E7FAB" w:rsidR="00752433" w:rsidRPr="00B95789" w:rsidRDefault="00BE1153" w:rsidP="00BE115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02</w:t>
            </w:r>
            <w:r w:rsidR="00752433" w:rsidRPr="00B95789">
              <w:rPr>
                <w:rFonts w:asciiTheme="majorBidi" w:hAnsiTheme="majorBidi" w:cstheme="majorBidi"/>
                <w:sz w:val="24"/>
                <w:szCs w:val="24"/>
              </w:rPr>
              <w:t>.1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E00695B" w14:textId="77777777" w:rsidR="00752433" w:rsidRPr="00B95789" w:rsidRDefault="00752433" w:rsidP="00752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148F5593" w14:textId="1296A9A8" w:rsidR="00752433" w:rsidRPr="00B95789" w:rsidRDefault="00752433" w:rsidP="00EE3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6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Від стратегії до впливу: університет як платформа взаємод</w:t>
            </w:r>
            <w:r w:rsidR="0002292A"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ії стартапів, бізнесу та громад</w:t>
            </w:r>
          </w:p>
          <w:p w14:paraId="30D698E8" w14:textId="673ADD76" w:rsidR="00BB0942" w:rsidRPr="00B95789" w:rsidRDefault="000F4FC0" w:rsidP="00EE3C09">
            <w:pPr>
              <w:pStyle w:val="3"/>
              <w:keepNext w:val="0"/>
              <w:keepLines w:val="0"/>
              <w:shd w:val="clear" w:color="auto" w:fill="FFFFFF"/>
              <w:spacing w:before="100" w:beforeAutospacing="1" w:after="100" w:afterAutospacing="1" w:line="240" w:lineRule="auto"/>
              <w:rPr>
                <w:rFonts w:asciiTheme="majorBidi" w:eastAsia="Times New Roman" w:hAnsiTheme="majorBidi"/>
                <w:color w:val="auto"/>
              </w:rPr>
            </w:pPr>
            <w:r w:rsidRPr="00B95789">
              <w:rPr>
                <w:rFonts w:asciiTheme="majorBidi" w:hAnsiTheme="majorBidi"/>
                <w:color w:val="auto"/>
              </w:rPr>
              <w:lastRenderedPageBreak/>
              <w:t>Зміст: у</w:t>
            </w:r>
            <w:r w:rsidR="00BB0942" w:rsidRPr="00B95789">
              <w:rPr>
                <w:rFonts w:asciiTheme="majorBidi" w:hAnsiTheme="majorBidi"/>
                <w:color w:val="auto"/>
              </w:rPr>
              <w:t>ніверситет як ядро інноваційної екосистеми.</w:t>
            </w:r>
            <w:r w:rsidRPr="00B95789">
              <w:rPr>
                <w:rFonts w:asciiTheme="majorBidi" w:eastAsia="Times New Roman" w:hAnsiTheme="majorBidi"/>
                <w:color w:val="auto"/>
              </w:rPr>
              <w:t xml:space="preserve"> </w:t>
            </w:r>
            <w:r w:rsidR="00BB0942" w:rsidRPr="00B95789">
              <w:rPr>
                <w:rFonts w:asciiTheme="majorBidi" w:hAnsiTheme="majorBidi"/>
                <w:color w:val="auto"/>
              </w:rPr>
              <w:t>Інноваційний хаб — інст</w:t>
            </w:r>
            <w:r w:rsidR="007A7FD3" w:rsidRPr="00B95789">
              <w:rPr>
                <w:rFonts w:asciiTheme="majorBidi" w:hAnsiTheme="majorBidi"/>
                <w:color w:val="auto"/>
              </w:rPr>
              <w:t>румент для ефективної взаємодії;</w:t>
            </w:r>
            <w:r w:rsidRPr="00B95789">
              <w:rPr>
                <w:rFonts w:asciiTheme="majorBidi" w:eastAsia="Times New Roman" w:hAnsiTheme="majorBidi"/>
                <w:color w:val="auto"/>
              </w:rPr>
              <w:t xml:space="preserve"> </w:t>
            </w:r>
            <w:r w:rsidR="007A7FD3" w:rsidRPr="00B95789">
              <w:rPr>
                <w:rFonts w:asciiTheme="majorBidi" w:hAnsiTheme="majorBidi"/>
                <w:color w:val="auto"/>
              </w:rPr>
              <w:t>м</w:t>
            </w:r>
            <w:r w:rsidR="00BB0942" w:rsidRPr="00B95789">
              <w:rPr>
                <w:rFonts w:asciiTheme="majorBidi" w:hAnsiTheme="majorBidi"/>
                <w:color w:val="auto"/>
              </w:rPr>
              <w:t>асштабува</w:t>
            </w:r>
            <w:r w:rsidR="007A7FD3" w:rsidRPr="00B95789">
              <w:rPr>
                <w:rFonts w:asciiTheme="majorBidi" w:hAnsiTheme="majorBidi"/>
                <w:color w:val="auto"/>
              </w:rPr>
              <w:t>ння через партнерства та мережі;</w:t>
            </w:r>
            <w:r w:rsidRPr="00B95789">
              <w:rPr>
                <w:rFonts w:asciiTheme="majorBidi" w:eastAsia="Times New Roman" w:hAnsiTheme="majorBidi"/>
                <w:color w:val="auto"/>
              </w:rPr>
              <w:t xml:space="preserve"> </w:t>
            </w:r>
            <w:r w:rsidR="007A7FD3" w:rsidRPr="00B95789">
              <w:rPr>
                <w:rFonts w:asciiTheme="majorBidi" w:hAnsiTheme="majorBidi"/>
                <w:color w:val="auto"/>
              </w:rPr>
              <w:t>і</w:t>
            </w:r>
            <w:r w:rsidR="00BB0942" w:rsidRPr="00B95789">
              <w:rPr>
                <w:rFonts w:asciiTheme="majorBidi" w:hAnsiTheme="majorBidi"/>
                <w:color w:val="auto"/>
              </w:rPr>
              <w:t>нтеграція в національні та європейські інноваційні мережі (напр. EDIH) для залучення нових можл</w:t>
            </w:r>
            <w:r w:rsidR="007A7FD3" w:rsidRPr="00B95789">
              <w:rPr>
                <w:rFonts w:asciiTheme="majorBidi" w:hAnsiTheme="majorBidi"/>
                <w:color w:val="auto"/>
              </w:rPr>
              <w:t>ивостей, ресурсів та експертизи;</w:t>
            </w:r>
            <w:r w:rsidRPr="00B95789">
              <w:rPr>
                <w:rFonts w:asciiTheme="majorBidi" w:eastAsia="Times New Roman" w:hAnsiTheme="majorBidi"/>
                <w:color w:val="auto"/>
              </w:rPr>
              <w:t xml:space="preserve"> </w:t>
            </w:r>
            <w:r w:rsidR="007A7FD3" w:rsidRPr="00B95789">
              <w:rPr>
                <w:rFonts w:asciiTheme="majorBidi" w:hAnsiTheme="majorBidi"/>
                <w:color w:val="auto"/>
              </w:rPr>
              <w:t>п</w:t>
            </w:r>
            <w:r w:rsidR="00BB0942" w:rsidRPr="00B95789">
              <w:rPr>
                <w:rFonts w:asciiTheme="majorBidi" w:hAnsiTheme="majorBidi"/>
                <w:color w:val="auto"/>
              </w:rPr>
              <w:t>рактичні формати с</w:t>
            </w:r>
            <w:r w:rsidR="007A7FD3" w:rsidRPr="00B95789">
              <w:rPr>
                <w:rFonts w:asciiTheme="majorBidi" w:hAnsiTheme="majorBidi"/>
                <w:color w:val="auto"/>
              </w:rPr>
              <w:t>півпраці для створення цінності;</w:t>
            </w:r>
            <w:r w:rsidRPr="00B95789">
              <w:rPr>
                <w:rFonts w:asciiTheme="majorBidi" w:eastAsia="Times New Roman" w:hAnsiTheme="majorBidi"/>
                <w:color w:val="auto"/>
              </w:rPr>
              <w:t xml:space="preserve"> </w:t>
            </w:r>
            <w:r w:rsidR="007A7FD3" w:rsidRPr="00B95789">
              <w:rPr>
                <w:rFonts w:asciiTheme="majorBidi" w:hAnsiTheme="majorBidi"/>
                <w:color w:val="auto"/>
              </w:rPr>
              <w:t>р</w:t>
            </w:r>
            <w:r w:rsidR="00BB0942" w:rsidRPr="00B95789">
              <w:rPr>
                <w:rFonts w:asciiTheme="majorBidi" w:hAnsiTheme="majorBidi"/>
                <w:color w:val="auto"/>
              </w:rPr>
              <w:t xml:space="preserve">еалізація спільних ініціатив через </w:t>
            </w:r>
            <w:proofErr w:type="spellStart"/>
            <w:r w:rsidR="00BB0942" w:rsidRPr="00B95789">
              <w:rPr>
                <w:rFonts w:asciiTheme="majorBidi" w:hAnsiTheme="majorBidi"/>
                <w:color w:val="auto"/>
              </w:rPr>
              <w:t>проєктну</w:t>
            </w:r>
            <w:proofErr w:type="spellEnd"/>
            <w:r w:rsidR="00BB0942" w:rsidRPr="00B95789">
              <w:rPr>
                <w:rFonts w:asciiTheme="majorBidi" w:hAnsiTheme="majorBidi"/>
                <w:color w:val="auto"/>
              </w:rPr>
              <w:t xml:space="preserve"> діяльність, освітні програми, заходи (</w:t>
            </w:r>
            <w:proofErr w:type="spellStart"/>
            <w:r w:rsidR="00BB0942" w:rsidRPr="00B95789">
              <w:rPr>
                <w:rFonts w:asciiTheme="majorBidi" w:hAnsiTheme="majorBidi"/>
                <w:color w:val="auto"/>
              </w:rPr>
              <w:t>хакатони</w:t>
            </w:r>
            <w:proofErr w:type="spellEnd"/>
            <w:r w:rsidR="00BB0942" w:rsidRPr="00B95789">
              <w:rPr>
                <w:rFonts w:asciiTheme="majorBidi" w:hAnsiTheme="majorBidi"/>
                <w:color w:val="auto"/>
              </w:rPr>
              <w:t>, воркшопи) та спільні дослідницькі центри.</w:t>
            </w:r>
          </w:p>
        </w:tc>
        <w:tc>
          <w:tcPr>
            <w:tcW w:w="1984" w:type="dxa"/>
          </w:tcPr>
          <w:p w14:paraId="33B4D5BF" w14:textId="0EDDC70F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</w:t>
            </w:r>
            <w:r w:rsidRPr="00B957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5A0A53" w:rsidRPr="00B95789">
              <w:rPr>
                <w:rFonts w:asciiTheme="majorBidi" w:hAnsiTheme="majorBidi" w:cstheme="majorBidi"/>
                <w:sz w:val="24"/>
                <w:szCs w:val="24"/>
              </w:rPr>
              <w:t>ак</w:t>
            </w:r>
            <w:r w:rsidR="00EE116C">
              <w:rPr>
                <w:rFonts w:asciiTheme="majorBidi" w:hAnsiTheme="majorBidi" w:cstheme="majorBidi"/>
                <w:sz w:val="24"/>
                <w:szCs w:val="24"/>
              </w:rPr>
              <w:t>ад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>. год.</w:t>
            </w:r>
          </w:p>
        </w:tc>
        <w:tc>
          <w:tcPr>
            <w:tcW w:w="3260" w:type="dxa"/>
          </w:tcPr>
          <w:p w14:paraId="15565FBE" w14:textId="18ED6B52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Іван Н</w:t>
            </w:r>
            <w:r w:rsidR="00E4024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FFFFF"/>
              </w:rPr>
              <w:t>ОВОСЬОЛОВ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</w:p>
          <w:p w14:paraId="3B78D595" w14:textId="100CC10B" w:rsidR="00752433" w:rsidRPr="00B95789" w:rsidRDefault="00BB0942" w:rsidP="00BB094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lastRenderedPageBreak/>
              <w:t>керівник освітніх програм Інноваційного хабу Житомирської політехніки</w:t>
            </w:r>
          </w:p>
        </w:tc>
      </w:tr>
      <w:tr w:rsidR="00752433" w:rsidRPr="00D80CF3" w14:paraId="62606E02" w14:textId="77777777" w:rsidTr="00470D19">
        <w:trPr>
          <w:trHeight w:val="436"/>
        </w:trPr>
        <w:tc>
          <w:tcPr>
            <w:tcW w:w="846" w:type="dxa"/>
          </w:tcPr>
          <w:p w14:paraId="7883CC8D" w14:textId="0B532AC0" w:rsidR="00752433" w:rsidRPr="00B95789" w:rsidRDefault="00BE1153" w:rsidP="00BE115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09</w:t>
            </w:r>
            <w:r w:rsidR="00752433" w:rsidRPr="00B95789">
              <w:rPr>
                <w:rFonts w:asciiTheme="majorBidi" w:hAnsiTheme="majorBidi" w:cstheme="majorBidi"/>
                <w:sz w:val="24"/>
                <w:szCs w:val="24"/>
              </w:rPr>
              <w:t>.1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A5B86B" w14:textId="77777777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7088" w:type="dxa"/>
          </w:tcPr>
          <w:p w14:paraId="41422A33" w14:textId="77777777" w:rsidR="00752433" w:rsidRPr="00B95789" w:rsidRDefault="00785577" w:rsidP="00EE3C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Екосистема послуг ШІ в мережі Європейських цифрових інноваційних хабів</w:t>
            </w:r>
          </w:p>
          <w:p w14:paraId="2325C992" w14:textId="77777777" w:rsidR="00EE116C" w:rsidRDefault="00E40243" w:rsidP="00E4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Зміст: </w:t>
            </w:r>
            <w:r w:rsidR="007A7FD3"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A0ACD8" w14:textId="781A4714" w:rsidR="007A7FD3" w:rsidRPr="00B95789" w:rsidRDefault="007A7FD3" w:rsidP="00E402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>буде окреслен</w:t>
            </w:r>
            <w:r w:rsidR="00F958B9" w:rsidRPr="00B9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>європейськ</w:t>
            </w:r>
            <w:r w:rsidR="00F958B9" w:rsidRPr="00B957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політик</w:t>
            </w:r>
            <w:r w:rsidR="00F958B9" w:rsidRPr="00B957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сфері ШІ та інфраструктур</w:t>
            </w:r>
            <w:r w:rsidR="00F958B9" w:rsidRPr="00B9578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її реалізації, зокрема - мережа Європейських цифрових інноваційних хабів, до якої приєдналася Україна в 2024 році. </w:t>
            </w:r>
            <w:r w:rsidR="00733D60" w:rsidRPr="00B95789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 цифрових інноваційних</w:t>
            </w: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хаб</w:t>
            </w:r>
            <w:r w:rsidR="00733D60" w:rsidRPr="00B95789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сфері ШІ на локальному рівні</w:t>
            </w:r>
            <w:r w:rsidR="00F958B9" w:rsidRPr="00B9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забезпеченням віддаленого</w:t>
            </w:r>
            <w:r w:rsidRPr="007A7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доступ до Європейської екосистеми технологій ШІ.</w:t>
            </w:r>
          </w:p>
        </w:tc>
        <w:tc>
          <w:tcPr>
            <w:tcW w:w="1984" w:type="dxa"/>
          </w:tcPr>
          <w:p w14:paraId="4713E1B7" w14:textId="0926384F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  <w:r w:rsidR="005A0A53"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 ак</w:t>
            </w:r>
            <w:r w:rsidR="00EE116C">
              <w:rPr>
                <w:rFonts w:asciiTheme="majorBidi" w:hAnsiTheme="majorBidi" w:cstheme="majorBidi"/>
                <w:sz w:val="24"/>
                <w:szCs w:val="24"/>
              </w:rPr>
              <w:t>ад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>. год.</w:t>
            </w:r>
          </w:p>
        </w:tc>
        <w:tc>
          <w:tcPr>
            <w:tcW w:w="3260" w:type="dxa"/>
          </w:tcPr>
          <w:p w14:paraId="6E7E9DC8" w14:textId="4DD34FAB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Володимир Н</w:t>
            </w:r>
            <w:r w:rsidR="00E4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ОЧВАЙ</w:t>
            </w:r>
            <w:r w:rsidRPr="00B957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</w:p>
          <w:p w14:paraId="2C76BDE9" w14:textId="0A4BE794" w:rsidR="00752433" w:rsidRPr="00B95789" w:rsidRDefault="0075243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E40243">
              <w:rPr>
                <w:rFonts w:asciiTheme="majorBidi" w:hAnsiTheme="majorBidi" w:cstheme="majorBidi"/>
                <w:sz w:val="24"/>
                <w:szCs w:val="24"/>
              </w:rPr>
              <w:t>анд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E4024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="00E40243">
              <w:rPr>
                <w:rFonts w:asciiTheme="majorBidi" w:hAnsiTheme="majorBidi" w:cstheme="majorBidi"/>
                <w:sz w:val="24"/>
                <w:szCs w:val="24"/>
              </w:rPr>
              <w:t>ехн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E4024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>н</w:t>
            </w:r>
            <w:r w:rsidR="00E40243">
              <w:rPr>
                <w:rFonts w:asciiTheme="majorBidi" w:hAnsiTheme="majorBidi" w:cstheme="majorBidi"/>
                <w:sz w:val="24"/>
                <w:szCs w:val="24"/>
              </w:rPr>
              <w:t>аук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785577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с.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r w:rsidR="00785577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н.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</w:t>
            </w:r>
            <w:r w:rsidR="00785577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с</w:t>
            </w:r>
            <w:r w:rsidR="00E40243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,</w:t>
            </w:r>
            <w:r w:rsidR="00785577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. Інститут проблем математичних машин і систем НАН України, зав.</w:t>
            </w:r>
            <w:r w:rsidR="0030730E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="00785577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в</w:t>
            </w:r>
            <w:r w:rsidR="0030730E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ідділом</w:t>
            </w:r>
            <w:r w:rsidR="00785577" w:rsidRPr="00B9578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"Віртуальний центр цифрових інновацій" Київського академічного університету</w:t>
            </w:r>
          </w:p>
        </w:tc>
      </w:tr>
      <w:tr w:rsidR="00D2455D" w:rsidRPr="00D80CF3" w14:paraId="704D9562" w14:textId="77777777" w:rsidTr="00470D19">
        <w:trPr>
          <w:trHeight w:val="436"/>
        </w:trPr>
        <w:tc>
          <w:tcPr>
            <w:tcW w:w="846" w:type="dxa"/>
          </w:tcPr>
          <w:p w14:paraId="05B1B4F8" w14:textId="3E0016C2" w:rsidR="00D2455D" w:rsidRPr="00B95789" w:rsidRDefault="00D2455D" w:rsidP="00BE115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992" w:type="dxa"/>
          </w:tcPr>
          <w:p w14:paraId="0D784B04" w14:textId="6F601926" w:rsidR="00D2455D" w:rsidRPr="00B95789" w:rsidRDefault="00D2455D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  <w:lang w:val="ru-RU"/>
              </w:rPr>
              <w:t>11.00</w:t>
            </w:r>
          </w:p>
        </w:tc>
        <w:tc>
          <w:tcPr>
            <w:tcW w:w="7088" w:type="dxa"/>
          </w:tcPr>
          <w:p w14:paraId="405F7F71" w14:textId="77777777" w:rsidR="00300C4E" w:rsidRPr="00B95789" w:rsidRDefault="001D6754" w:rsidP="00EE3C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Building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Competitiveness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through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Structured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Technology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Transfer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Lessons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from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Europe</w:t>
            </w:r>
            <w:proofErr w:type="spellEnd"/>
            <w:r w:rsidR="00300C4E"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Ukraine</w:t>
            </w:r>
            <w:proofErr w:type="spellEnd"/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9075555" w14:textId="2633E523" w:rsidR="00D2455D" w:rsidRPr="00B95789" w:rsidRDefault="00300C4E" w:rsidP="00EE3C09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(</w:t>
            </w:r>
            <w:r w:rsidR="0002292A"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Підвищення конкурентоспроможності через структурований трансфер технологій:</w:t>
            </w:r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="0002292A"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європейський досвід для України</w:t>
            </w:r>
            <w:r w:rsidRPr="00B95789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)</w:t>
            </w:r>
          </w:p>
          <w:p w14:paraId="11390647" w14:textId="77777777" w:rsidR="00EE116C" w:rsidRDefault="00EE116C" w:rsidP="00EE3C09">
            <w:pPr>
              <w:spacing w:after="0" w:line="240" w:lineRule="auto"/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</w:pPr>
            <w:r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Зміст</w:t>
            </w:r>
            <w:r w:rsidR="005A0A53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 xml:space="preserve">: </w:t>
            </w:r>
          </w:p>
          <w:p w14:paraId="4A4E2D31" w14:textId="7BB2B0E4" w:rsidR="0002292A" w:rsidRDefault="001D6754" w:rsidP="00EE3C09">
            <w:pPr>
              <w:spacing w:after="0" w:line="240" w:lineRule="auto"/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</w:pPr>
            <w:r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конкурентоспроможність потребує інноваційних екосистем, а не окремих проєктів</w:t>
            </w:r>
            <w:r w:rsidR="007A7FD3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;</w:t>
            </w:r>
            <w:r w:rsidR="0002292A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 xml:space="preserve"> </w:t>
            </w:r>
            <w:r w:rsidR="007A7FD3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с</w:t>
            </w:r>
            <w:r w:rsidR="0002292A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 xml:space="preserve">труктуровані моделі забезпечують безперервність і масштабованість </w:t>
            </w:r>
            <w:r w:rsidR="007A7FD3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інновацій;</w:t>
            </w:r>
            <w:r w:rsidR="0002292A" w:rsidRPr="00B95789">
              <w:rPr>
                <w:rFonts w:asciiTheme="majorBidi" w:hAnsiTheme="majorBidi" w:cs="Estrangelo Edessa"/>
                <w:b/>
                <w:bCs/>
                <w:i/>
                <w:iCs/>
                <w:sz w:val="24"/>
                <w:szCs w:val="24"/>
                <w:shd w:val="clear" w:color="auto" w:fill="FFFFFF"/>
                <w:lang w:bidi="syr-SY"/>
              </w:rPr>
              <w:t xml:space="preserve"> </w:t>
            </w:r>
            <w:r w:rsidR="0002292A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розв</w:t>
            </w:r>
            <w:r w:rsidR="007A7FD3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иток інституціональної спроможність як вектор модернізації України; п</w:t>
            </w:r>
            <w:r w:rsidR="0002292A" w:rsidRPr="00B95789"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  <w:t>рискорення реформ через міжнародну співпрацю.</w:t>
            </w:r>
          </w:p>
          <w:p w14:paraId="5AE27F6A" w14:textId="7F7BF66E" w:rsidR="003C4EB9" w:rsidRPr="00B95789" w:rsidRDefault="003C4EB9" w:rsidP="00EE3C09">
            <w:pPr>
              <w:spacing w:after="0" w:line="240" w:lineRule="auto"/>
              <w:rPr>
                <w:rFonts w:asciiTheme="majorBidi" w:hAnsiTheme="majorBidi" w:cs="Estrangelo Edessa"/>
                <w:sz w:val="24"/>
                <w:szCs w:val="24"/>
                <w:shd w:val="clear" w:color="auto" w:fill="FFFFFF"/>
                <w:lang w:bidi="syr-SY"/>
              </w:rPr>
            </w:pPr>
            <w:r w:rsidRPr="00A52FBE">
              <w:rPr>
                <w:rFonts w:asciiTheme="majorBidi" w:hAnsiTheme="majorBidi" w:cs="Estrangelo Edessa"/>
                <w:color w:val="FF0000"/>
                <w:sz w:val="24"/>
                <w:szCs w:val="24"/>
                <w:shd w:val="clear" w:color="auto" w:fill="FFFFFF"/>
                <w:lang w:bidi="syr-SY"/>
              </w:rPr>
              <w:t xml:space="preserve">(мова </w:t>
            </w:r>
            <w:proofErr w:type="spellStart"/>
            <w:r w:rsidR="00A52FBE" w:rsidRPr="00A52FBE">
              <w:rPr>
                <w:rFonts w:asciiTheme="majorBidi" w:hAnsiTheme="majorBidi" w:cs="Estrangelo Edessa"/>
                <w:color w:val="FF0000"/>
                <w:sz w:val="24"/>
                <w:szCs w:val="24"/>
                <w:shd w:val="clear" w:color="auto" w:fill="FFFFFF"/>
                <w:lang w:bidi="syr-SY"/>
              </w:rPr>
              <w:t>вебінару</w:t>
            </w:r>
            <w:proofErr w:type="spellEnd"/>
            <w:r w:rsidRPr="00A52FBE">
              <w:rPr>
                <w:rFonts w:asciiTheme="majorBidi" w:hAnsiTheme="majorBidi" w:cs="Estrangelo Edessa"/>
                <w:color w:val="FF0000"/>
                <w:sz w:val="24"/>
                <w:szCs w:val="24"/>
                <w:shd w:val="clear" w:color="auto" w:fill="FFFFFF"/>
                <w:lang w:bidi="syr-SY"/>
              </w:rPr>
              <w:t>– англійська)</w:t>
            </w:r>
          </w:p>
        </w:tc>
        <w:tc>
          <w:tcPr>
            <w:tcW w:w="1984" w:type="dxa"/>
          </w:tcPr>
          <w:p w14:paraId="3E3EF0BB" w14:textId="6C132B00" w:rsidR="00D2455D" w:rsidRPr="00B95789" w:rsidRDefault="005A0A53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95789">
              <w:rPr>
                <w:rFonts w:asciiTheme="majorBidi" w:hAnsiTheme="majorBidi" w:cstheme="majorBidi"/>
                <w:sz w:val="24"/>
                <w:szCs w:val="24"/>
              </w:rPr>
              <w:t>2 ак</w:t>
            </w:r>
            <w:r w:rsidR="00EE116C">
              <w:rPr>
                <w:rFonts w:asciiTheme="majorBidi" w:hAnsiTheme="majorBidi" w:cstheme="majorBidi"/>
                <w:sz w:val="24"/>
                <w:szCs w:val="24"/>
              </w:rPr>
              <w:t>ад</w:t>
            </w:r>
            <w:r w:rsidRPr="00B95789">
              <w:rPr>
                <w:rFonts w:asciiTheme="majorBidi" w:hAnsiTheme="majorBidi" w:cstheme="majorBidi"/>
                <w:sz w:val="24"/>
                <w:szCs w:val="24"/>
              </w:rPr>
              <w:t>. год.</w:t>
            </w:r>
          </w:p>
        </w:tc>
        <w:tc>
          <w:tcPr>
            <w:tcW w:w="3260" w:type="dxa"/>
          </w:tcPr>
          <w:p w14:paraId="59719F2A" w14:textId="2570AD3D" w:rsidR="00947DCA" w:rsidRDefault="00EE3C09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47D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Jürgen</w:t>
            </w:r>
            <w:proofErr w:type="spellEnd"/>
            <w:r w:rsidRPr="00947DC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R</w:t>
            </w:r>
            <w:r w:rsidR="00E402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AI</w:t>
            </w:r>
            <w:r w:rsidR="00EE116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ZNER,</w:t>
            </w:r>
            <w:r w:rsidR="00947DC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FA60D01" w14:textId="497778A6" w:rsidR="00D2455D" w:rsidRPr="00EE116C" w:rsidRDefault="00EE3C09" w:rsidP="0075243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</w:rPr>
              <w:t>Director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</w:rPr>
              <w:t>of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</w:rPr>
              <w:t>Steinbeis</w:t>
            </w:r>
            <w:proofErr w:type="spellEnd"/>
            <w:r w:rsidRPr="00B9578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B95789">
              <w:rPr>
                <w:rFonts w:asciiTheme="majorBidi" w:hAnsiTheme="majorBidi" w:cstheme="majorBidi"/>
                <w:sz w:val="24"/>
                <w:szCs w:val="24"/>
              </w:rPr>
              <w:t>Enterprises</w:t>
            </w:r>
            <w:proofErr w:type="spellEnd"/>
            <w:r w:rsidR="00EE116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, </w:t>
            </w:r>
            <w:r w:rsidR="00A52FBE" w:rsidRPr="00A52FB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Stuttgart, Germany</w:t>
            </w:r>
          </w:p>
        </w:tc>
      </w:tr>
    </w:tbl>
    <w:p w14:paraId="4747DB0E" w14:textId="77777777" w:rsidR="009B510D" w:rsidRPr="00D80CF3" w:rsidRDefault="009B510D" w:rsidP="009B510D">
      <w:pPr>
        <w:spacing w:after="0"/>
        <w:jc w:val="both"/>
      </w:pPr>
    </w:p>
    <w:p w14:paraId="52D89372" w14:textId="3918E385" w:rsidR="00CA2F87" w:rsidRPr="00D80CF3" w:rsidRDefault="007A57E5" w:rsidP="007A57E5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D80CF3">
        <w:rPr>
          <w:rFonts w:ascii="Times New Roman" w:hAnsi="Times New Roman"/>
          <w:i/>
          <w:iCs/>
          <w:szCs w:val="28"/>
        </w:rPr>
        <w:t xml:space="preserve">* - </w:t>
      </w:r>
      <w:r w:rsidR="001631DB">
        <w:rPr>
          <w:rFonts w:ascii="Times New Roman" w:hAnsi="Times New Roman"/>
          <w:i/>
          <w:iCs/>
          <w:szCs w:val="28"/>
        </w:rPr>
        <w:t xml:space="preserve">у </w:t>
      </w:r>
      <w:r w:rsidRPr="00D80CF3">
        <w:rPr>
          <w:rFonts w:ascii="Times New Roman" w:hAnsi="Times New Roman"/>
          <w:i/>
          <w:iCs/>
          <w:szCs w:val="28"/>
        </w:rPr>
        <w:t>розкладі можливі зміни</w:t>
      </w:r>
    </w:p>
    <w:sectPr w:rsidR="00CA2F87" w:rsidRPr="00D80CF3" w:rsidSect="000201D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03" w:usb1="00000000" w:usb2="00000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594"/>
    <w:multiLevelType w:val="multilevel"/>
    <w:tmpl w:val="AF58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32889"/>
    <w:multiLevelType w:val="hybridMultilevel"/>
    <w:tmpl w:val="A3F223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76AB"/>
    <w:multiLevelType w:val="multilevel"/>
    <w:tmpl w:val="AB66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D3FE9"/>
    <w:multiLevelType w:val="multilevel"/>
    <w:tmpl w:val="40B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47E34"/>
    <w:multiLevelType w:val="hybridMultilevel"/>
    <w:tmpl w:val="1DFEDDD8"/>
    <w:lvl w:ilvl="0" w:tplc="502ADBF0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1203"/>
    <w:multiLevelType w:val="hybridMultilevel"/>
    <w:tmpl w:val="1C7886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0269F"/>
    <w:multiLevelType w:val="multilevel"/>
    <w:tmpl w:val="CFF6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78"/>
    <w:rsid w:val="000201D8"/>
    <w:rsid w:val="0002292A"/>
    <w:rsid w:val="0002565E"/>
    <w:rsid w:val="00040948"/>
    <w:rsid w:val="00041FB7"/>
    <w:rsid w:val="0004234B"/>
    <w:rsid w:val="00062645"/>
    <w:rsid w:val="0006687A"/>
    <w:rsid w:val="00070886"/>
    <w:rsid w:val="0009359F"/>
    <w:rsid w:val="000F4FC0"/>
    <w:rsid w:val="00101192"/>
    <w:rsid w:val="0010495C"/>
    <w:rsid w:val="001073AC"/>
    <w:rsid w:val="001137D6"/>
    <w:rsid w:val="00124F8B"/>
    <w:rsid w:val="001308DD"/>
    <w:rsid w:val="00132E1A"/>
    <w:rsid w:val="00146DA4"/>
    <w:rsid w:val="001631DB"/>
    <w:rsid w:val="00170D0D"/>
    <w:rsid w:val="001748EE"/>
    <w:rsid w:val="00174BB3"/>
    <w:rsid w:val="00181F38"/>
    <w:rsid w:val="001824F0"/>
    <w:rsid w:val="00197095"/>
    <w:rsid w:val="001B0BDB"/>
    <w:rsid w:val="001C197C"/>
    <w:rsid w:val="001D009A"/>
    <w:rsid w:val="001D6754"/>
    <w:rsid w:val="001E1348"/>
    <w:rsid w:val="001E2C06"/>
    <w:rsid w:val="001E4904"/>
    <w:rsid w:val="00213253"/>
    <w:rsid w:val="00245E6E"/>
    <w:rsid w:val="00246707"/>
    <w:rsid w:val="00253DB2"/>
    <w:rsid w:val="00257C2A"/>
    <w:rsid w:val="0027069B"/>
    <w:rsid w:val="002D013F"/>
    <w:rsid w:val="002D6B01"/>
    <w:rsid w:val="002E24FC"/>
    <w:rsid w:val="002E63D7"/>
    <w:rsid w:val="002E7B21"/>
    <w:rsid w:val="00300C4E"/>
    <w:rsid w:val="00302217"/>
    <w:rsid w:val="00305170"/>
    <w:rsid w:val="0030730E"/>
    <w:rsid w:val="003301F0"/>
    <w:rsid w:val="00333E65"/>
    <w:rsid w:val="00352414"/>
    <w:rsid w:val="00352AF4"/>
    <w:rsid w:val="00386967"/>
    <w:rsid w:val="00386E5E"/>
    <w:rsid w:val="003A29EF"/>
    <w:rsid w:val="003C4114"/>
    <w:rsid w:val="003C4EB9"/>
    <w:rsid w:val="003D14EA"/>
    <w:rsid w:val="003D567B"/>
    <w:rsid w:val="00422B9B"/>
    <w:rsid w:val="004243C3"/>
    <w:rsid w:val="00435AF8"/>
    <w:rsid w:val="00470D19"/>
    <w:rsid w:val="00474096"/>
    <w:rsid w:val="00491894"/>
    <w:rsid w:val="00491C08"/>
    <w:rsid w:val="00494C78"/>
    <w:rsid w:val="004E1FD9"/>
    <w:rsid w:val="004F5DE1"/>
    <w:rsid w:val="0050499C"/>
    <w:rsid w:val="00516068"/>
    <w:rsid w:val="005740F1"/>
    <w:rsid w:val="00593605"/>
    <w:rsid w:val="005A0A53"/>
    <w:rsid w:val="005E5F0A"/>
    <w:rsid w:val="005F22A4"/>
    <w:rsid w:val="00647F21"/>
    <w:rsid w:val="006635D4"/>
    <w:rsid w:val="00674F75"/>
    <w:rsid w:val="006C0B77"/>
    <w:rsid w:val="006E4F95"/>
    <w:rsid w:val="007070AE"/>
    <w:rsid w:val="00711926"/>
    <w:rsid w:val="007146B6"/>
    <w:rsid w:val="00715A5A"/>
    <w:rsid w:val="00721DFE"/>
    <w:rsid w:val="00733664"/>
    <w:rsid w:val="00733D60"/>
    <w:rsid w:val="007520FB"/>
    <w:rsid w:val="00752433"/>
    <w:rsid w:val="0076185C"/>
    <w:rsid w:val="00767667"/>
    <w:rsid w:val="007679BF"/>
    <w:rsid w:val="00784509"/>
    <w:rsid w:val="00785577"/>
    <w:rsid w:val="007A0C0C"/>
    <w:rsid w:val="007A57E5"/>
    <w:rsid w:val="007A7FD3"/>
    <w:rsid w:val="007B0810"/>
    <w:rsid w:val="007D5B9E"/>
    <w:rsid w:val="007E0537"/>
    <w:rsid w:val="008016A3"/>
    <w:rsid w:val="00805A69"/>
    <w:rsid w:val="008242FF"/>
    <w:rsid w:val="008651D4"/>
    <w:rsid w:val="00870751"/>
    <w:rsid w:val="008723E5"/>
    <w:rsid w:val="008779FC"/>
    <w:rsid w:val="00896E72"/>
    <w:rsid w:val="008A7451"/>
    <w:rsid w:val="008B50D2"/>
    <w:rsid w:val="008D3BCE"/>
    <w:rsid w:val="008D6D64"/>
    <w:rsid w:val="00903352"/>
    <w:rsid w:val="00910242"/>
    <w:rsid w:val="00916C72"/>
    <w:rsid w:val="00922C48"/>
    <w:rsid w:val="00924151"/>
    <w:rsid w:val="00947DCA"/>
    <w:rsid w:val="009521AA"/>
    <w:rsid w:val="00971752"/>
    <w:rsid w:val="009B510D"/>
    <w:rsid w:val="009D23F1"/>
    <w:rsid w:val="009E1613"/>
    <w:rsid w:val="00A06C00"/>
    <w:rsid w:val="00A358A0"/>
    <w:rsid w:val="00A52FBE"/>
    <w:rsid w:val="00A60451"/>
    <w:rsid w:val="00A9483A"/>
    <w:rsid w:val="00AA2F29"/>
    <w:rsid w:val="00AF0B69"/>
    <w:rsid w:val="00B12729"/>
    <w:rsid w:val="00B17121"/>
    <w:rsid w:val="00B203B7"/>
    <w:rsid w:val="00B37906"/>
    <w:rsid w:val="00B61139"/>
    <w:rsid w:val="00B654E3"/>
    <w:rsid w:val="00B915B7"/>
    <w:rsid w:val="00B95789"/>
    <w:rsid w:val="00BB0942"/>
    <w:rsid w:val="00BE1153"/>
    <w:rsid w:val="00C02AD4"/>
    <w:rsid w:val="00C2682A"/>
    <w:rsid w:val="00C41633"/>
    <w:rsid w:val="00C43A39"/>
    <w:rsid w:val="00C93D23"/>
    <w:rsid w:val="00CA2F87"/>
    <w:rsid w:val="00CA4F7D"/>
    <w:rsid w:val="00CB2C15"/>
    <w:rsid w:val="00CB5BAF"/>
    <w:rsid w:val="00CE341E"/>
    <w:rsid w:val="00D2455D"/>
    <w:rsid w:val="00D43E30"/>
    <w:rsid w:val="00D72B56"/>
    <w:rsid w:val="00D80CF3"/>
    <w:rsid w:val="00DA5B95"/>
    <w:rsid w:val="00DD1B0E"/>
    <w:rsid w:val="00E40243"/>
    <w:rsid w:val="00E83E45"/>
    <w:rsid w:val="00E9177D"/>
    <w:rsid w:val="00EA59DF"/>
    <w:rsid w:val="00EC537E"/>
    <w:rsid w:val="00EE116C"/>
    <w:rsid w:val="00EE3C09"/>
    <w:rsid w:val="00EE4070"/>
    <w:rsid w:val="00EF4DFC"/>
    <w:rsid w:val="00F03871"/>
    <w:rsid w:val="00F03EF8"/>
    <w:rsid w:val="00F12C76"/>
    <w:rsid w:val="00F47421"/>
    <w:rsid w:val="00F70A4A"/>
    <w:rsid w:val="00F93C68"/>
    <w:rsid w:val="00F958B9"/>
    <w:rsid w:val="00FB361C"/>
    <w:rsid w:val="00FB500B"/>
    <w:rsid w:val="00FD18F5"/>
    <w:rsid w:val="00FE037A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A8A37"/>
  <w15:chartTrackingRefBased/>
  <w15:docId w15:val="{DC96E3FB-3788-41F2-B2D0-52B79771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170"/>
    <w:rPr>
      <w:rFonts w:ascii="Calibri" w:eastAsia="Calibri" w:hAnsi="Calibri" w:cs="Calibri"/>
      <w:kern w:val="0"/>
      <w:lang w:val="uk-UA" w:eastAsia="uk-UA"/>
      <w14:ligatures w14:val="none"/>
    </w:rPr>
  </w:style>
  <w:style w:type="paragraph" w:styleId="1">
    <w:name w:val="heading 1"/>
    <w:basedOn w:val="a"/>
    <w:link w:val="10"/>
    <w:uiPriority w:val="9"/>
    <w:qFormat/>
    <w:rsid w:val="00181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BB0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F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1F3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character" w:styleId="a4">
    <w:name w:val="Hyperlink"/>
    <w:basedOn w:val="a0"/>
    <w:uiPriority w:val="99"/>
    <w:semiHidden/>
    <w:unhideWhenUsed/>
    <w:rsid w:val="00647F2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0942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val="uk-UA" w:eastAsia="uk-UA"/>
      <w14:ligatures w14:val="none"/>
    </w:rPr>
  </w:style>
  <w:style w:type="paragraph" w:styleId="a5">
    <w:name w:val="Normal (Web)"/>
    <w:basedOn w:val="a"/>
    <w:uiPriority w:val="99"/>
    <w:unhideWhenUsed/>
    <w:rsid w:val="000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F4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3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9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2025-11-06T14:08:00Z</dcterms:created>
  <dcterms:modified xsi:type="dcterms:W3CDTF">2025-11-08T09:21:00Z</dcterms:modified>
</cp:coreProperties>
</file>